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61" w:rsidRPr="00D500B6" w:rsidRDefault="00476E61" w:rsidP="00476E61">
      <w:pPr>
        <w:jc w:val="center"/>
        <w:rPr>
          <w:rFonts w:ascii="Arial Narrow" w:hAnsi="Arial Narrow"/>
          <w:b/>
          <w:sz w:val="36"/>
          <w:szCs w:val="36"/>
        </w:rPr>
      </w:pPr>
      <w:r w:rsidRPr="00D500B6">
        <w:rPr>
          <w:rFonts w:ascii="Arial Narrow" w:hAnsi="Arial Narrow"/>
          <w:b/>
          <w:sz w:val="36"/>
          <w:szCs w:val="36"/>
        </w:rPr>
        <w:t xml:space="preserve">Facts and Statistics about </w:t>
      </w:r>
      <w:r w:rsidR="00AC2B75" w:rsidRPr="00D500B6">
        <w:rPr>
          <w:rFonts w:ascii="Arial Narrow" w:hAnsi="Arial Narrow"/>
          <w:b/>
          <w:sz w:val="36"/>
          <w:szCs w:val="36"/>
        </w:rPr>
        <w:t>American</w:t>
      </w:r>
      <w:r w:rsidRPr="00D500B6">
        <w:rPr>
          <w:rFonts w:ascii="Arial Narrow" w:hAnsi="Arial Narrow"/>
          <w:b/>
          <w:sz w:val="36"/>
          <w:szCs w:val="36"/>
        </w:rPr>
        <w:t xml:space="preserve"> Women</w:t>
      </w:r>
      <w:r w:rsidR="00AC2B75" w:rsidRPr="00D500B6">
        <w:rPr>
          <w:rFonts w:ascii="Arial Narrow" w:hAnsi="Arial Narrow"/>
          <w:b/>
          <w:sz w:val="36"/>
          <w:szCs w:val="36"/>
        </w:rPr>
        <w:t xml:space="preserve"> Today</w:t>
      </w:r>
    </w:p>
    <w:p w:rsidR="00D500B6" w:rsidRPr="00D500B6" w:rsidRDefault="00D500B6" w:rsidP="00476E61">
      <w:pPr>
        <w:jc w:val="center"/>
        <w:rPr>
          <w:rFonts w:ascii="Arial Narrow" w:hAnsi="Arial Narrow"/>
          <w:b/>
          <w:sz w:val="36"/>
          <w:szCs w:val="36"/>
        </w:rPr>
      </w:pPr>
    </w:p>
    <w:p w:rsidR="00476E61" w:rsidRPr="00D500B6" w:rsidRDefault="00476E61" w:rsidP="00476E61">
      <w:pPr>
        <w:rPr>
          <w:rFonts w:ascii="Arial Narrow" w:hAnsi="Arial Narrow"/>
          <w:b/>
          <w:sz w:val="36"/>
          <w:szCs w:val="36"/>
        </w:rPr>
      </w:pPr>
    </w:p>
    <w:p w:rsidR="00476E61" w:rsidRPr="00D500B6" w:rsidRDefault="00476E61" w:rsidP="00476E61">
      <w:pPr>
        <w:rPr>
          <w:b/>
          <w:sz w:val="36"/>
          <w:szCs w:val="36"/>
          <w:u w:val="single"/>
        </w:rPr>
      </w:pPr>
      <w:r w:rsidRPr="00D500B6">
        <w:rPr>
          <w:b/>
          <w:sz w:val="36"/>
          <w:szCs w:val="36"/>
          <w:u w:val="single"/>
        </w:rPr>
        <w:t>Work</w:t>
      </w:r>
      <w:r w:rsidR="00163BDF" w:rsidRPr="00D500B6">
        <w:rPr>
          <w:b/>
          <w:sz w:val="36"/>
          <w:szCs w:val="36"/>
          <w:u w:val="single"/>
        </w:rPr>
        <w:t xml:space="preserve"> and Pay</w:t>
      </w:r>
      <w:r w:rsidRPr="00D500B6">
        <w:rPr>
          <w:b/>
          <w:sz w:val="36"/>
          <w:szCs w:val="36"/>
          <w:u w:val="single"/>
        </w:rPr>
        <w:t>:</w:t>
      </w:r>
    </w:p>
    <w:p w:rsidR="00476E61" w:rsidRPr="00485138" w:rsidRDefault="00476E61" w:rsidP="00476E61">
      <w:pPr>
        <w:rPr>
          <w:b/>
        </w:rPr>
      </w:pPr>
    </w:p>
    <w:p w:rsidR="00D500B6" w:rsidRPr="00485138" w:rsidRDefault="00D500B6" w:rsidP="00476E61">
      <w:pPr>
        <w:rPr>
          <w:b/>
        </w:rPr>
      </w:pPr>
      <w:r w:rsidRPr="00485138">
        <w:rPr>
          <w:b/>
        </w:rPr>
        <w:t>The median annual earnings for full-time, year-round women workers in 2012 was $37,791 compared to men’s $49,398.</w:t>
      </w:r>
    </w:p>
    <w:p w:rsidR="00D500B6" w:rsidRPr="00485138" w:rsidRDefault="00D500B6" w:rsidP="00476E61">
      <w:pPr>
        <w:rPr>
          <w:b/>
        </w:rPr>
      </w:pPr>
    </w:p>
    <w:p w:rsidR="00D500B6" w:rsidRPr="00485138" w:rsidRDefault="00D500B6" w:rsidP="00476E61">
      <w:pPr>
        <w:rPr>
          <w:b/>
        </w:rPr>
      </w:pPr>
      <w:r w:rsidRPr="00485138">
        <w:rPr>
          <w:b/>
        </w:rPr>
        <w:t>Based on median annual earnings for full-time, year-round workers, women earned 76.5% of men’s earnings in 2012</w:t>
      </w:r>
    </w:p>
    <w:p w:rsidR="00D500B6" w:rsidRPr="00485138" w:rsidRDefault="00D500B6" w:rsidP="00476E61">
      <w:pPr>
        <w:rPr>
          <w:b/>
        </w:rPr>
      </w:pPr>
    </w:p>
    <w:p w:rsidR="00D500B6" w:rsidRPr="00485138" w:rsidRDefault="00D500B6" w:rsidP="00476E61">
      <w:pPr>
        <w:rPr>
          <w:b/>
        </w:rPr>
      </w:pPr>
      <w:r w:rsidRPr="00485138">
        <w:rPr>
          <w:b/>
        </w:rPr>
        <w:t>The earnings difference between women and men varies with age, with younger women more closely approaching pay equity than older women for full-time wage and salary workers</w:t>
      </w:r>
    </w:p>
    <w:p w:rsidR="00D500B6" w:rsidRPr="00485138" w:rsidRDefault="00D500B6" w:rsidP="00476E61">
      <w:pPr>
        <w:rPr>
          <w:b/>
        </w:rPr>
      </w:pPr>
    </w:p>
    <w:p w:rsidR="00D500B6" w:rsidRPr="00485138" w:rsidRDefault="00D500B6" w:rsidP="00D500B6">
      <w:pPr>
        <w:rPr>
          <w:b/>
        </w:rPr>
      </w:pPr>
      <w:r w:rsidRPr="00485138">
        <w:rPr>
          <w:b/>
        </w:rPr>
        <w:t>Age Groups</w:t>
      </w:r>
      <w:r w:rsidRPr="00485138">
        <w:rPr>
          <w:b/>
        </w:rPr>
        <w:tab/>
      </w:r>
      <w:r w:rsidRPr="00485138">
        <w:rPr>
          <w:b/>
        </w:rPr>
        <w:tab/>
        <w:t>Women’s % of Men’s Earnings</w:t>
      </w:r>
    </w:p>
    <w:p w:rsidR="00D500B6" w:rsidRPr="00485138" w:rsidRDefault="00D500B6" w:rsidP="00D500B6">
      <w:pPr>
        <w:rPr>
          <w:b/>
        </w:rPr>
      </w:pPr>
      <w:r w:rsidRPr="00485138">
        <w:rPr>
          <w:b/>
        </w:rPr>
        <w:t>20-24</w:t>
      </w:r>
      <w:r w:rsidRPr="00485138">
        <w:rPr>
          <w:b/>
        </w:rPr>
        <w:tab/>
      </w:r>
      <w:r w:rsidRPr="00485138">
        <w:rPr>
          <w:b/>
        </w:rPr>
        <w:tab/>
      </w:r>
      <w:r w:rsidRPr="00485138">
        <w:rPr>
          <w:b/>
        </w:rPr>
        <w:tab/>
        <w:t>93.2%</w:t>
      </w:r>
    </w:p>
    <w:p w:rsidR="00D500B6" w:rsidRPr="00485138" w:rsidRDefault="00D500B6" w:rsidP="00D500B6">
      <w:pPr>
        <w:rPr>
          <w:b/>
        </w:rPr>
      </w:pPr>
      <w:r w:rsidRPr="00485138">
        <w:rPr>
          <w:b/>
        </w:rPr>
        <w:t>25-34</w:t>
      </w:r>
      <w:r w:rsidRPr="00485138">
        <w:rPr>
          <w:b/>
        </w:rPr>
        <w:tab/>
      </w:r>
      <w:r w:rsidRPr="00485138">
        <w:rPr>
          <w:b/>
        </w:rPr>
        <w:tab/>
      </w:r>
      <w:r w:rsidRPr="00485138">
        <w:rPr>
          <w:b/>
        </w:rPr>
        <w:tab/>
        <w:t>92.3%</w:t>
      </w:r>
    </w:p>
    <w:p w:rsidR="00D500B6" w:rsidRPr="00485138" w:rsidRDefault="00D500B6" w:rsidP="00D500B6">
      <w:pPr>
        <w:rPr>
          <w:b/>
        </w:rPr>
      </w:pPr>
      <w:r w:rsidRPr="00485138">
        <w:rPr>
          <w:b/>
        </w:rPr>
        <w:t>35-44</w:t>
      </w:r>
      <w:r w:rsidRPr="00485138">
        <w:rPr>
          <w:b/>
        </w:rPr>
        <w:tab/>
      </w:r>
      <w:r w:rsidRPr="00485138">
        <w:rPr>
          <w:b/>
        </w:rPr>
        <w:tab/>
      </w:r>
      <w:r w:rsidRPr="00485138">
        <w:rPr>
          <w:b/>
        </w:rPr>
        <w:tab/>
        <w:t>78.5%</w:t>
      </w:r>
    </w:p>
    <w:p w:rsidR="00D500B6" w:rsidRPr="00485138" w:rsidRDefault="00D500B6" w:rsidP="00D500B6">
      <w:pPr>
        <w:rPr>
          <w:b/>
        </w:rPr>
      </w:pPr>
      <w:r w:rsidRPr="00485138">
        <w:rPr>
          <w:b/>
        </w:rPr>
        <w:t>45-54</w:t>
      </w:r>
      <w:r w:rsidRPr="00485138">
        <w:rPr>
          <w:b/>
        </w:rPr>
        <w:tab/>
      </w:r>
      <w:r w:rsidRPr="00485138">
        <w:rPr>
          <w:b/>
        </w:rPr>
        <w:tab/>
      </w:r>
      <w:r w:rsidRPr="00485138">
        <w:rPr>
          <w:b/>
        </w:rPr>
        <w:tab/>
        <w:t>76.0%</w:t>
      </w:r>
    </w:p>
    <w:p w:rsidR="00D500B6" w:rsidRPr="00485138" w:rsidRDefault="00D500B6" w:rsidP="00D500B6">
      <w:pPr>
        <w:rPr>
          <w:b/>
        </w:rPr>
      </w:pPr>
      <w:r w:rsidRPr="00485138">
        <w:rPr>
          <w:b/>
        </w:rPr>
        <w:t>55-64</w:t>
      </w:r>
      <w:r w:rsidRPr="00485138">
        <w:rPr>
          <w:b/>
        </w:rPr>
        <w:tab/>
      </w:r>
      <w:r w:rsidRPr="00485138">
        <w:rPr>
          <w:b/>
        </w:rPr>
        <w:tab/>
      </w:r>
      <w:r w:rsidRPr="00485138">
        <w:rPr>
          <w:b/>
        </w:rPr>
        <w:tab/>
        <w:t>75.1%</w:t>
      </w:r>
    </w:p>
    <w:p w:rsidR="00D500B6" w:rsidRPr="00485138" w:rsidRDefault="00D500B6" w:rsidP="00476E61">
      <w:pPr>
        <w:rPr>
          <w:b/>
        </w:rPr>
      </w:pPr>
    </w:p>
    <w:p w:rsidR="00163BDF" w:rsidRPr="00485138" w:rsidRDefault="00163BDF" w:rsidP="00163BDF">
      <w:pPr>
        <w:shd w:val="clear" w:color="auto" w:fill="FFFFFF"/>
        <w:spacing w:line="270" w:lineRule="atLeast"/>
        <w:outlineLvl w:val="2"/>
        <w:rPr>
          <w:b/>
        </w:rPr>
      </w:pPr>
      <w:r w:rsidRPr="00485138">
        <w:rPr>
          <w:b/>
        </w:rPr>
        <w:t xml:space="preserve">70 percent of women in dual-earner couples report taking greater responsibility for routine child care </w:t>
      </w:r>
      <w:r w:rsidR="00D500B6" w:rsidRPr="00485138">
        <w:rPr>
          <w:b/>
        </w:rPr>
        <w:t>than their male partners in 2008</w:t>
      </w:r>
      <w:r w:rsidRPr="00485138">
        <w:rPr>
          <w:b/>
        </w:rPr>
        <w:t xml:space="preserve">. </w:t>
      </w:r>
    </w:p>
    <w:p w:rsidR="00163BDF" w:rsidRPr="00485138" w:rsidRDefault="00163BDF" w:rsidP="00163BDF">
      <w:pPr>
        <w:shd w:val="clear" w:color="auto" w:fill="FFFFFF"/>
        <w:spacing w:line="270" w:lineRule="atLeast"/>
        <w:outlineLvl w:val="2"/>
        <w:rPr>
          <w:b/>
        </w:rPr>
      </w:pPr>
    </w:p>
    <w:p w:rsidR="00163BDF" w:rsidRPr="00485138" w:rsidRDefault="00163BDF" w:rsidP="00163BDF">
      <w:pPr>
        <w:shd w:val="clear" w:color="auto" w:fill="FFFFFF"/>
        <w:spacing w:line="270" w:lineRule="atLeast"/>
        <w:outlineLvl w:val="2"/>
        <w:rPr>
          <w:b/>
        </w:rPr>
      </w:pPr>
      <w:r w:rsidRPr="00485138">
        <w:rPr>
          <w:b/>
        </w:rPr>
        <w:t xml:space="preserve">70 percent of women also report responsibility for taking time off work because of children’s needs, in comparison with 30 percent of men (Families and Work Institute).   </w:t>
      </w:r>
    </w:p>
    <w:p w:rsidR="00163BDF" w:rsidRPr="00485138" w:rsidRDefault="00163BDF" w:rsidP="00163BDF">
      <w:pPr>
        <w:shd w:val="clear" w:color="auto" w:fill="FFFFFF"/>
        <w:spacing w:line="270" w:lineRule="atLeast"/>
        <w:outlineLvl w:val="2"/>
        <w:rPr>
          <w:b/>
        </w:rPr>
      </w:pPr>
    </w:p>
    <w:p w:rsidR="00163BDF" w:rsidRPr="00485138" w:rsidRDefault="00163BDF" w:rsidP="00163BDF">
      <w:pPr>
        <w:shd w:val="clear" w:color="auto" w:fill="FFFFFF"/>
        <w:spacing w:line="270" w:lineRule="atLeast"/>
        <w:outlineLvl w:val="2"/>
        <w:rPr>
          <w:b/>
        </w:rPr>
      </w:pPr>
      <w:r w:rsidRPr="00485138">
        <w:rPr>
          <w:b/>
        </w:rPr>
        <w:t xml:space="preserve">Women are more likely than men to work part-time for reasons related to child care problems, personal or family obligations, and school. For men, only 12 percent work part-time for reasons related to work-life balance, compared to 45 percent for women (The Employment Policy Foundation). </w:t>
      </w:r>
    </w:p>
    <w:p w:rsidR="00163BDF" w:rsidRPr="00485138" w:rsidRDefault="00163BDF" w:rsidP="00476E61">
      <w:pPr>
        <w:rPr>
          <w:b/>
        </w:rPr>
      </w:pPr>
    </w:p>
    <w:p w:rsidR="00163BDF" w:rsidRPr="00485138" w:rsidRDefault="00163BDF" w:rsidP="00476E61">
      <w:pPr>
        <w:rPr>
          <w:b/>
        </w:rPr>
      </w:pPr>
      <w:r w:rsidRPr="00485138">
        <w:rPr>
          <w:b/>
        </w:rPr>
        <w:t xml:space="preserve">As of November 2009, women held 49.1 percent of the nation’s jobs, according to nonfarm payroll data collected by the </w:t>
      </w:r>
      <w:hyperlink r:id="rId6" w:tooltip="More articles about Bureau of Labor Statistics, U.S." w:history="1">
        <w:r w:rsidRPr="00485138">
          <w:rPr>
            <w:b/>
            <w:u w:val="single"/>
          </w:rPr>
          <w:t>Bureau of Labor Statistics</w:t>
        </w:r>
      </w:hyperlink>
      <w:r w:rsidRPr="00485138">
        <w:rPr>
          <w:b/>
        </w:rPr>
        <w:t>. By another measure, including farm workers and the self-employed, women constituted 47.1 percent of the work force.</w:t>
      </w:r>
    </w:p>
    <w:p w:rsidR="00CF65D6" w:rsidRPr="00485138" w:rsidRDefault="00CF65D6" w:rsidP="00CF65D6">
      <w:pPr>
        <w:shd w:val="clear" w:color="auto" w:fill="FFFFFF"/>
        <w:spacing w:before="360" w:after="360"/>
        <w:outlineLvl w:val="3"/>
        <w:rPr>
          <w:b/>
        </w:rPr>
      </w:pPr>
      <w:r w:rsidRPr="00485138">
        <w:rPr>
          <w:b/>
        </w:rPr>
        <w:t xml:space="preserve">As of 2009, only 12 </w:t>
      </w:r>
      <w:hyperlink r:id="rId7" w:history="1">
        <w:r w:rsidRPr="00485138">
          <w:rPr>
            <w:rStyle w:val="Hyperlink"/>
            <w:b/>
            <w:color w:val="auto"/>
            <w:u w:val="none"/>
          </w:rPr>
          <w:t>Fortune 500</w:t>
        </w:r>
      </w:hyperlink>
      <w:r w:rsidRPr="00485138">
        <w:rPr>
          <w:b/>
        </w:rPr>
        <w:t xml:space="preserve"> companies</w:t>
      </w:r>
      <w:r w:rsidR="00B552F4" w:rsidRPr="00485138">
        <w:rPr>
          <w:b/>
        </w:rPr>
        <w:t>, and</w:t>
      </w:r>
      <w:r w:rsidRPr="00485138">
        <w:rPr>
          <w:b/>
        </w:rPr>
        <w:t xml:space="preserve"> 25 Fortune 1000 companies have women CEOs or presidents.</w:t>
      </w:r>
    </w:p>
    <w:p w:rsidR="006055D2" w:rsidRPr="00485138" w:rsidRDefault="006055D2" w:rsidP="006055D2">
      <w:pPr>
        <w:shd w:val="clear" w:color="auto" w:fill="FFFFFF"/>
        <w:spacing w:line="270" w:lineRule="atLeast"/>
        <w:outlineLvl w:val="2"/>
        <w:rPr>
          <w:b/>
        </w:rPr>
      </w:pPr>
      <w:r w:rsidRPr="00485138">
        <w:rPr>
          <w:b/>
        </w:rPr>
        <w:t>In 2012, 34.3% of all physicians and surgeons were women.</w:t>
      </w:r>
    </w:p>
    <w:p w:rsidR="006055D2" w:rsidRPr="00485138" w:rsidRDefault="006055D2" w:rsidP="006055D2">
      <w:pPr>
        <w:shd w:val="clear" w:color="auto" w:fill="FFFFFF"/>
        <w:spacing w:line="270" w:lineRule="atLeast"/>
        <w:outlineLvl w:val="2"/>
        <w:rPr>
          <w:b/>
        </w:rPr>
      </w:pPr>
    </w:p>
    <w:p w:rsidR="006055D2" w:rsidRPr="00485138" w:rsidRDefault="006055D2" w:rsidP="006055D2">
      <w:pPr>
        <w:shd w:val="clear" w:color="auto" w:fill="FFFFFF"/>
        <w:spacing w:line="270" w:lineRule="atLeast"/>
        <w:outlineLvl w:val="2"/>
        <w:rPr>
          <w:b/>
        </w:rPr>
      </w:pPr>
      <w:r w:rsidRPr="00485138">
        <w:rPr>
          <w:b/>
        </w:rPr>
        <w:t>In 2012, women were 69.7% of all medical and health services managers.</w:t>
      </w:r>
    </w:p>
    <w:p w:rsidR="006055D2" w:rsidRPr="00485138" w:rsidRDefault="006055D2" w:rsidP="006055D2">
      <w:pPr>
        <w:shd w:val="clear" w:color="auto" w:fill="FFFFFF"/>
        <w:spacing w:line="270" w:lineRule="atLeast"/>
        <w:outlineLvl w:val="2"/>
        <w:rPr>
          <w:b/>
        </w:rPr>
      </w:pPr>
    </w:p>
    <w:p w:rsidR="00163BDF" w:rsidRPr="00485138" w:rsidRDefault="00485138" w:rsidP="006055D2">
      <w:pPr>
        <w:shd w:val="clear" w:color="auto" w:fill="FFFFFF"/>
        <w:spacing w:line="270" w:lineRule="atLeast"/>
        <w:outlineLvl w:val="2"/>
        <w:rPr>
          <w:b/>
          <w:bCs/>
        </w:rPr>
      </w:pPr>
      <w:r w:rsidRPr="00485138">
        <w:rPr>
          <w:b/>
          <w:bCs/>
        </w:rPr>
        <w:t xml:space="preserve">As of 2012 33.3 of all </w:t>
      </w:r>
      <w:r w:rsidR="00476E61" w:rsidRPr="00485138">
        <w:rPr>
          <w:b/>
          <w:bCs/>
        </w:rPr>
        <w:t xml:space="preserve">America's </w:t>
      </w:r>
      <w:r w:rsidRPr="00485138">
        <w:rPr>
          <w:b/>
          <w:bCs/>
        </w:rPr>
        <w:t>lawyers were</w:t>
      </w:r>
      <w:r w:rsidR="00476E61" w:rsidRPr="00485138">
        <w:rPr>
          <w:b/>
          <w:bCs/>
        </w:rPr>
        <w:t xml:space="preserve"> women</w:t>
      </w:r>
      <w:r w:rsidR="00163BDF" w:rsidRPr="00485138">
        <w:rPr>
          <w:b/>
          <w:bCs/>
        </w:rPr>
        <w:t>.</w:t>
      </w:r>
      <w:r w:rsidR="00476E61" w:rsidRPr="00485138">
        <w:rPr>
          <w:b/>
          <w:bCs/>
        </w:rPr>
        <w:t xml:space="preserve"> </w:t>
      </w:r>
    </w:p>
    <w:p w:rsidR="00D500B6" w:rsidRPr="00D500B6" w:rsidRDefault="00D500B6" w:rsidP="00163BDF">
      <w:pPr>
        <w:shd w:val="clear" w:color="auto" w:fill="FFFFFF"/>
        <w:spacing w:line="270" w:lineRule="atLeast"/>
        <w:outlineLvl w:val="2"/>
        <w:rPr>
          <w:b/>
          <w:sz w:val="28"/>
          <w:szCs w:val="28"/>
        </w:rPr>
      </w:pPr>
    </w:p>
    <w:p w:rsidR="00D500B6" w:rsidRDefault="00D500B6" w:rsidP="00D500B6">
      <w:pPr>
        <w:shd w:val="clear" w:color="auto" w:fill="FFFFFF"/>
        <w:spacing w:line="270" w:lineRule="atLeast"/>
        <w:jc w:val="right"/>
        <w:outlineLvl w:val="2"/>
        <w:rPr>
          <w:b/>
          <w:u w:val="single"/>
        </w:rPr>
      </w:pPr>
      <w:r w:rsidRPr="00D500B6">
        <w:rPr>
          <w:b/>
          <w:sz w:val="28"/>
          <w:szCs w:val="28"/>
        </w:rPr>
        <w:t xml:space="preserve">NEXT PAGE:  </w:t>
      </w:r>
      <w:r w:rsidRPr="00D500B6">
        <w:rPr>
          <w:b/>
          <w:sz w:val="28"/>
          <w:szCs w:val="28"/>
          <w:u w:val="single"/>
        </w:rPr>
        <w:t xml:space="preserve">EDUCATION </w:t>
      </w:r>
      <w:r w:rsidRPr="00D500B6">
        <w:rPr>
          <w:b/>
          <w:sz w:val="28"/>
          <w:szCs w:val="28"/>
        </w:rPr>
        <w:t>STATISTICS</w:t>
      </w:r>
      <w:r w:rsidRPr="00D500B6">
        <w:rPr>
          <w:b/>
          <w:sz w:val="28"/>
          <w:szCs w:val="28"/>
        </w:rPr>
        <w:sym w:font="Wingdings" w:char="F0E0"/>
      </w:r>
    </w:p>
    <w:p w:rsidR="00D500B6" w:rsidRPr="00D500B6" w:rsidRDefault="00D500B6" w:rsidP="00163BDF">
      <w:pPr>
        <w:shd w:val="clear" w:color="auto" w:fill="FFFFFF"/>
        <w:spacing w:line="270" w:lineRule="atLeast"/>
        <w:outlineLvl w:val="2"/>
        <w:rPr>
          <w:b/>
          <w:u w:val="single"/>
        </w:rPr>
      </w:pPr>
    </w:p>
    <w:p w:rsidR="00D500B6" w:rsidRDefault="00D500B6" w:rsidP="00476E61">
      <w:pPr>
        <w:rPr>
          <w:b/>
          <w:sz w:val="28"/>
          <w:szCs w:val="28"/>
          <w:u w:val="single"/>
        </w:rPr>
      </w:pPr>
    </w:p>
    <w:p w:rsidR="00D500B6" w:rsidRPr="00D500B6" w:rsidRDefault="00D500B6" w:rsidP="00476E61">
      <w:pPr>
        <w:rPr>
          <w:b/>
          <w:sz w:val="36"/>
          <w:szCs w:val="36"/>
          <w:u w:val="single"/>
        </w:rPr>
      </w:pPr>
    </w:p>
    <w:p w:rsidR="00476E61" w:rsidRPr="00D500B6" w:rsidRDefault="00476E61" w:rsidP="00476E61">
      <w:pPr>
        <w:rPr>
          <w:b/>
          <w:sz w:val="36"/>
          <w:szCs w:val="36"/>
          <w:u w:val="single"/>
        </w:rPr>
      </w:pPr>
      <w:r w:rsidRPr="00D500B6">
        <w:rPr>
          <w:b/>
          <w:sz w:val="36"/>
          <w:szCs w:val="36"/>
          <w:u w:val="single"/>
        </w:rPr>
        <w:t>Education:</w:t>
      </w:r>
    </w:p>
    <w:p w:rsidR="00D500B6" w:rsidRPr="005608BE" w:rsidRDefault="00D500B6" w:rsidP="00476E61">
      <w:pPr>
        <w:rPr>
          <w:b/>
          <w:sz w:val="28"/>
          <w:szCs w:val="28"/>
          <w:u w:val="single"/>
        </w:rPr>
      </w:pPr>
    </w:p>
    <w:p w:rsidR="00476E61" w:rsidRPr="006055D2" w:rsidRDefault="006055D2" w:rsidP="00476E61">
      <w:pPr>
        <w:rPr>
          <w:b/>
          <w:sz w:val="28"/>
          <w:szCs w:val="28"/>
        </w:rPr>
      </w:pPr>
      <w:r w:rsidRPr="006055D2">
        <w:rPr>
          <w:b/>
          <w:sz w:val="28"/>
          <w:szCs w:val="28"/>
        </w:rPr>
        <w:t>59% of the college-educated work force between the ages of 20-24 is female.  It is 54% for the ages of 25-34.</w:t>
      </w:r>
    </w:p>
    <w:p w:rsidR="006055D2" w:rsidRPr="005608BE" w:rsidRDefault="006055D2" w:rsidP="00476E61">
      <w:pPr>
        <w:rPr>
          <w:b/>
          <w:sz w:val="22"/>
          <w:szCs w:val="22"/>
        </w:rPr>
      </w:pPr>
    </w:p>
    <w:p w:rsidR="006055D2" w:rsidRPr="006055D2" w:rsidRDefault="006055D2" w:rsidP="006055D2">
      <w:pPr>
        <w:rPr>
          <w:b/>
          <w:sz w:val="28"/>
          <w:szCs w:val="28"/>
        </w:rPr>
      </w:pPr>
      <w:r w:rsidRPr="006055D2">
        <w:rPr>
          <w:b/>
          <w:sz w:val="28"/>
          <w:szCs w:val="28"/>
        </w:rPr>
        <w:t xml:space="preserve">The Census Bureau's 2012 Statistical Abstract reports 916,000 women got bachelor's degrees in 2009 (the most recent year with full data), compared to 685,000 men. </w:t>
      </w:r>
    </w:p>
    <w:p w:rsidR="006055D2" w:rsidRPr="006055D2" w:rsidRDefault="006055D2" w:rsidP="006055D2">
      <w:pPr>
        <w:rPr>
          <w:b/>
          <w:sz w:val="28"/>
          <w:szCs w:val="28"/>
        </w:rPr>
      </w:pPr>
    </w:p>
    <w:p w:rsidR="00476E61" w:rsidRPr="00D500B6" w:rsidRDefault="00476E61" w:rsidP="00476E61">
      <w:pPr>
        <w:rPr>
          <w:b/>
          <w:sz w:val="28"/>
          <w:szCs w:val="28"/>
        </w:rPr>
      </w:pPr>
      <w:r w:rsidRPr="00D500B6">
        <w:rPr>
          <w:b/>
          <w:sz w:val="28"/>
          <w:szCs w:val="28"/>
        </w:rPr>
        <w:t xml:space="preserve">Female students graduate </w:t>
      </w:r>
      <w:r w:rsidR="005E71C3">
        <w:rPr>
          <w:b/>
          <w:sz w:val="28"/>
          <w:szCs w:val="28"/>
        </w:rPr>
        <w:t xml:space="preserve">from </w:t>
      </w:r>
      <w:r w:rsidRPr="00D500B6">
        <w:rPr>
          <w:b/>
          <w:sz w:val="28"/>
          <w:szCs w:val="28"/>
        </w:rPr>
        <w:t>high school at a higher rate than male students. Nationally, 72 percent of female students graduated, compared with 65 percent of male students</w:t>
      </w:r>
    </w:p>
    <w:p w:rsidR="00163BDF" w:rsidRPr="00D500B6" w:rsidRDefault="00163BDF" w:rsidP="00476E61">
      <w:pPr>
        <w:rPr>
          <w:b/>
          <w:sz w:val="28"/>
          <w:szCs w:val="28"/>
        </w:rPr>
      </w:pPr>
    </w:p>
    <w:p w:rsidR="00163BDF" w:rsidRPr="00D500B6" w:rsidRDefault="00163BDF" w:rsidP="00163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D500B6">
        <w:rPr>
          <w:b/>
          <w:sz w:val="28"/>
          <w:szCs w:val="28"/>
        </w:rPr>
        <w:t xml:space="preserve">In the spring of 2008 71.5 percent for young women graduating from high school were going on to enroll in college, as compared to and 65.9 percent for young men. </w:t>
      </w:r>
    </w:p>
    <w:p w:rsidR="00163BDF" w:rsidRDefault="00163BDF" w:rsidP="00163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73886" w:rsidRDefault="00327C9D" w:rsidP="00163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By 2012</w:t>
      </w:r>
      <w:r w:rsidR="00073886" w:rsidRPr="00073886">
        <w:rPr>
          <w:b/>
          <w:sz w:val="28"/>
          <w:szCs w:val="28"/>
        </w:rPr>
        <w:t xml:space="preserve"> women made up 47.2% of all law school students in the U.S.</w:t>
      </w:r>
    </w:p>
    <w:p w:rsidR="00073886" w:rsidRPr="00D500B6" w:rsidRDefault="00073886" w:rsidP="00163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2B75" w:rsidRDefault="00485138" w:rsidP="00476E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By 2012 </w:t>
      </w:r>
      <w:r w:rsidR="006055D2">
        <w:rPr>
          <w:b/>
          <w:sz w:val="28"/>
          <w:szCs w:val="28"/>
        </w:rPr>
        <w:t xml:space="preserve">Women made up </w:t>
      </w:r>
      <w:r w:rsidR="006055D2" w:rsidRPr="006055D2">
        <w:rPr>
          <w:b/>
          <w:sz w:val="28"/>
          <w:szCs w:val="28"/>
        </w:rPr>
        <w:t>47.0% of all first year medical school students</w:t>
      </w:r>
      <w:r w:rsidR="006055D2">
        <w:rPr>
          <w:b/>
          <w:sz w:val="28"/>
          <w:szCs w:val="28"/>
        </w:rPr>
        <w:t xml:space="preserve"> in the U.S.</w:t>
      </w:r>
    </w:p>
    <w:p w:rsidR="006055D2" w:rsidRPr="00D500B6" w:rsidRDefault="006055D2" w:rsidP="00476E61">
      <w:pPr>
        <w:rPr>
          <w:b/>
          <w:sz w:val="28"/>
          <w:szCs w:val="28"/>
        </w:rPr>
      </w:pPr>
    </w:p>
    <w:p w:rsidR="00D500B6" w:rsidRDefault="00D500B6" w:rsidP="00163BDF">
      <w:pPr>
        <w:jc w:val="right"/>
        <w:rPr>
          <w:b/>
          <w:sz w:val="22"/>
          <w:szCs w:val="22"/>
        </w:rPr>
      </w:pPr>
    </w:p>
    <w:p w:rsidR="00D500B6" w:rsidRDefault="00D500B6" w:rsidP="00163BDF">
      <w:pPr>
        <w:jc w:val="right"/>
        <w:rPr>
          <w:b/>
          <w:sz w:val="22"/>
          <w:szCs w:val="22"/>
        </w:rPr>
      </w:pPr>
    </w:p>
    <w:p w:rsidR="00D500B6" w:rsidRDefault="00D500B6" w:rsidP="00163BDF">
      <w:pPr>
        <w:jc w:val="right"/>
        <w:rPr>
          <w:b/>
          <w:sz w:val="22"/>
          <w:szCs w:val="22"/>
        </w:rPr>
      </w:pPr>
    </w:p>
    <w:p w:rsidR="00D500B6" w:rsidRDefault="00D500B6" w:rsidP="00163BDF">
      <w:pPr>
        <w:jc w:val="right"/>
        <w:rPr>
          <w:b/>
          <w:sz w:val="22"/>
          <w:szCs w:val="22"/>
        </w:rPr>
      </w:pPr>
    </w:p>
    <w:p w:rsidR="00D500B6" w:rsidRDefault="00D500B6" w:rsidP="00163BDF">
      <w:pPr>
        <w:jc w:val="right"/>
        <w:rPr>
          <w:b/>
          <w:sz w:val="22"/>
          <w:szCs w:val="22"/>
        </w:rPr>
      </w:pPr>
    </w:p>
    <w:p w:rsidR="00D500B6" w:rsidRDefault="00D500B6" w:rsidP="00163BDF">
      <w:pPr>
        <w:jc w:val="right"/>
        <w:rPr>
          <w:b/>
          <w:sz w:val="22"/>
          <w:szCs w:val="22"/>
        </w:rPr>
      </w:pPr>
    </w:p>
    <w:p w:rsidR="00D500B6" w:rsidRDefault="00D500B6" w:rsidP="00163BDF">
      <w:pPr>
        <w:jc w:val="right"/>
        <w:rPr>
          <w:b/>
          <w:sz w:val="22"/>
          <w:szCs w:val="22"/>
        </w:rPr>
      </w:pPr>
    </w:p>
    <w:p w:rsidR="00D500B6" w:rsidRDefault="00D500B6" w:rsidP="00163BDF">
      <w:pPr>
        <w:jc w:val="right"/>
        <w:rPr>
          <w:b/>
          <w:sz w:val="22"/>
          <w:szCs w:val="22"/>
        </w:rPr>
      </w:pPr>
    </w:p>
    <w:p w:rsidR="00D500B6" w:rsidRDefault="00D500B6" w:rsidP="00163BDF">
      <w:pPr>
        <w:jc w:val="right"/>
        <w:rPr>
          <w:b/>
          <w:sz w:val="22"/>
          <w:szCs w:val="22"/>
        </w:rPr>
      </w:pPr>
    </w:p>
    <w:p w:rsidR="00D500B6" w:rsidRPr="00D500B6" w:rsidRDefault="00D500B6" w:rsidP="00D500B6">
      <w:pPr>
        <w:jc w:val="right"/>
        <w:rPr>
          <w:b/>
          <w:sz w:val="36"/>
          <w:szCs w:val="36"/>
        </w:rPr>
      </w:pPr>
    </w:p>
    <w:p w:rsidR="00163BDF" w:rsidRPr="00D500B6" w:rsidRDefault="00D500B6" w:rsidP="00D500B6">
      <w:pPr>
        <w:jc w:val="right"/>
        <w:rPr>
          <w:b/>
          <w:sz w:val="32"/>
          <w:szCs w:val="32"/>
        </w:rPr>
      </w:pPr>
      <w:r w:rsidRPr="00D500B6">
        <w:rPr>
          <w:b/>
          <w:sz w:val="32"/>
          <w:szCs w:val="32"/>
        </w:rPr>
        <w:t xml:space="preserve">NEXT PAGE:  </w:t>
      </w:r>
      <w:r w:rsidRPr="00D500B6">
        <w:rPr>
          <w:b/>
          <w:sz w:val="32"/>
          <w:szCs w:val="32"/>
          <w:u w:val="single"/>
        </w:rPr>
        <w:t>VOTING/POLITICS</w:t>
      </w:r>
      <w:r w:rsidRPr="00D500B6">
        <w:rPr>
          <w:b/>
          <w:sz w:val="32"/>
          <w:szCs w:val="32"/>
        </w:rPr>
        <w:t xml:space="preserve"> STATISTICS</w:t>
      </w:r>
      <w:r w:rsidRPr="00D500B6">
        <w:rPr>
          <w:b/>
          <w:sz w:val="32"/>
          <w:szCs w:val="32"/>
        </w:rPr>
        <w:sym w:font="Wingdings" w:char="F0E0"/>
      </w:r>
    </w:p>
    <w:p w:rsidR="00D500B6" w:rsidRPr="00D500B6" w:rsidRDefault="00D500B6" w:rsidP="00AC2B75">
      <w:pPr>
        <w:rPr>
          <w:b/>
          <w:sz w:val="32"/>
          <w:szCs w:val="32"/>
        </w:rPr>
      </w:pPr>
    </w:p>
    <w:p w:rsidR="00D500B6" w:rsidRDefault="00D500B6" w:rsidP="00AC2B75">
      <w:pPr>
        <w:rPr>
          <w:b/>
          <w:sz w:val="22"/>
          <w:szCs w:val="22"/>
        </w:rPr>
      </w:pPr>
    </w:p>
    <w:p w:rsidR="00D500B6" w:rsidRDefault="00D500B6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500B6" w:rsidRPr="005608BE" w:rsidRDefault="00D500B6" w:rsidP="00AC2B75">
      <w:pPr>
        <w:rPr>
          <w:b/>
          <w:sz w:val="22"/>
          <w:szCs w:val="22"/>
        </w:rPr>
      </w:pPr>
    </w:p>
    <w:p w:rsidR="005E71C3" w:rsidRDefault="005E71C3" w:rsidP="00476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</w:p>
    <w:p w:rsidR="00476E61" w:rsidRDefault="005E71C3" w:rsidP="00476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Voting &amp; </w:t>
      </w:r>
      <w:r w:rsidR="00476E61" w:rsidRPr="005608BE">
        <w:rPr>
          <w:b/>
          <w:sz w:val="28"/>
          <w:szCs w:val="28"/>
          <w:u w:val="single"/>
        </w:rPr>
        <w:t>Politics:</w:t>
      </w:r>
    </w:p>
    <w:p w:rsidR="005E71C3" w:rsidRPr="005608BE" w:rsidRDefault="005E71C3" w:rsidP="00476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</w:p>
    <w:p w:rsidR="00163BDF" w:rsidRPr="005608BE" w:rsidRDefault="00163BDF" w:rsidP="00476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5E71C3" w:rsidRDefault="005E71C3" w:rsidP="005E7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E71C3">
        <w:rPr>
          <w:b/>
        </w:rPr>
        <w:t>In the 2012 presidential elec</w:t>
      </w:r>
      <w:r w:rsidR="00A90201">
        <w:rPr>
          <w:b/>
        </w:rPr>
        <w:t xml:space="preserve">tion women made up of 55% of </w:t>
      </w:r>
      <w:r w:rsidRPr="005E71C3">
        <w:rPr>
          <w:b/>
        </w:rPr>
        <w:t>all voters</w:t>
      </w:r>
    </w:p>
    <w:p w:rsidR="00327C9D" w:rsidRDefault="00327C9D" w:rsidP="005E7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27C9D" w:rsidRDefault="00327C9D" w:rsidP="00327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27C9D">
        <w:rPr>
          <w:b/>
        </w:rPr>
        <w:t>63.7%</w:t>
      </w:r>
      <w:r>
        <w:rPr>
          <w:b/>
        </w:rPr>
        <w:t xml:space="preserve"> percent</w:t>
      </w:r>
      <w:r w:rsidRPr="00327C9D">
        <w:rPr>
          <w:b/>
        </w:rPr>
        <w:t xml:space="preserve"> of female citizens 18 and older who reported voting in the 2012 presidential election, in comparison to 59.7 percent of their male counterparts.</w:t>
      </w:r>
    </w:p>
    <w:p w:rsidR="005E71C3" w:rsidRDefault="005E71C3" w:rsidP="005E7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71C3" w:rsidRDefault="006834B5" w:rsidP="005E7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As of January 2015, there are 20</w:t>
      </w:r>
      <w:r w:rsidR="005E71C3" w:rsidRPr="005E71C3">
        <w:rPr>
          <w:b/>
        </w:rPr>
        <w:t xml:space="preserve"> women in the US Senat</w:t>
      </w:r>
      <w:r>
        <w:rPr>
          <w:b/>
        </w:rPr>
        <w:t>e (compared to 80 male Senators</w:t>
      </w:r>
      <w:r w:rsidR="005E71C3" w:rsidRPr="005E71C3">
        <w:rPr>
          <w:b/>
        </w:rPr>
        <w:t>)</w:t>
      </w:r>
    </w:p>
    <w:p w:rsidR="005E71C3" w:rsidRPr="005E71C3" w:rsidRDefault="005E71C3" w:rsidP="005E7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76E61" w:rsidRDefault="006834B5" w:rsidP="005E7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As of January 2015, 104 (19.4%) members of the </w:t>
      </w:r>
      <w:r w:rsidR="005E71C3" w:rsidRPr="005E71C3">
        <w:rPr>
          <w:b/>
        </w:rPr>
        <w:t>US House of Representatives</w:t>
      </w:r>
      <w:r>
        <w:rPr>
          <w:b/>
        </w:rPr>
        <w:t xml:space="preserve"> are women</w:t>
      </w:r>
      <w:r w:rsidR="005E71C3" w:rsidRPr="005E71C3">
        <w:rPr>
          <w:b/>
        </w:rPr>
        <w:t xml:space="preserve"> </w:t>
      </w:r>
      <w:r>
        <w:rPr>
          <w:b/>
        </w:rPr>
        <w:t xml:space="preserve">(compared to </w:t>
      </w:r>
      <w:r w:rsidR="00A72F35">
        <w:rPr>
          <w:b/>
        </w:rPr>
        <w:t>331 (80.6%</w:t>
      </w:r>
      <w:r>
        <w:rPr>
          <w:b/>
        </w:rPr>
        <w:t>)</w:t>
      </w:r>
      <w:r w:rsidR="00A72F35">
        <w:rPr>
          <w:b/>
        </w:rPr>
        <w:t xml:space="preserve"> male members of the House)</w:t>
      </w:r>
      <w:r>
        <w:rPr>
          <w:b/>
        </w:rPr>
        <w:t xml:space="preserve"> </w:t>
      </w:r>
    </w:p>
    <w:p w:rsidR="005E71C3" w:rsidRDefault="005E71C3" w:rsidP="005E7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71C3" w:rsidRDefault="006834B5" w:rsidP="005E7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One</w:t>
      </w:r>
      <w:r w:rsidR="007E7D2B">
        <w:rPr>
          <w:b/>
        </w:rPr>
        <w:t xml:space="preserve"> of New Hampshire’s</w:t>
      </w:r>
      <w:r w:rsidR="005E71C3" w:rsidRPr="005E71C3">
        <w:rPr>
          <w:b/>
        </w:rPr>
        <w:t xml:space="preserve"> </w:t>
      </w:r>
      <w:r>
        <w:rPr>
          <w:b/>
        </w:rPr>
        <w:t xml:space="preserve">two </w:t>
      </w:r>
      <w:r w:rsidR="005E71C3" w:rsidRPr="005E71C3">
        <w:rPr>
          <w:b/>
        </w:rPr>
        <w:t>US Congressional Rep</w:t>
      </w:r>
      <w:r>
        <w:rPr>
          <w:b/>
        </w:rPr>
        <w:t xml:space="preserve">resentatives (House of Reps) is a </w:t>
      </w:r>
      <w:r w:rsidR="005E71C3" w:rsidRPr="005E71C3">
        <w:rPr>
          <w:b/>
        </w:rPr>
        <w:t xml:space="preserve"> women- </w:t>
      </w:r>
      <w:r w:rsidR="007E7D2B" w:rsidRPr="007E7D2B">
        <w:rPr>
          <w:b/>
        </w:rPr>
        <w:t xml:space="preserve">Ann McLane </w:t>
      </w:r>
      <w:proofErr w:type="spellStart"/>
      <w:r w:rsidR="007E7D2B" w:rsidRPr="007E7D2B">
        <w:rPr>
          <w:b/>
        </w:rPr>
        <w:t>Kuster</w:t>
      </w:r>
      <w:proofErr w:type="spellEnd"/>
      <w:r w:rsidR="007E7D2B">
        <w:rPr>
          <w:b/>
        </w:rPr>
        <w:t xml:space="preserve"> </w:t>
      </w:r>
      <w:r>
        <w:rPr>
          <w:b/>
        </w:rPr>
        <w:t>(NH 2</w:t>
      </w:r>
      <w:r w:rsidRPr="006834B5">
        <w:rPr>
          <w:b/>
          <w:vertAlign w:val="superscript"/>
        </w:rPr>
        <w:t>nd</w:t>
      </w:r>
      <w:r>
        <w:rPr>
          <w:b/>
        </w:rPr>
        <w:t xml:space="preserve"> District)</w:t>
      </w:r>
    </w:p>
    <w:p w:rsidR="006834B5" w:rsidRPr="005E71C3" w:rsidRDefault="006834B5" w:rsidP="005E7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72F35" w:rsidRDefault="007E7D2B" w:rsidP="005E7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Both of New Hampshire’s</w:t>
      </w:r>
      <w:r w:rsidR="005E71C3" w:rsidRPr="005E71C3">
        <w:rPr>
          <w:b/>
        </w:rPr>
        <w:t xml:space="preserve"> </w:t>
      </w:r>
      <w:r w:rsidR="00A90201">
        <w:rPr>
          <w:b/>
        </w:rPr>
        <w:t>US Senators</w:t>
      </w:r>
      <w:r w:rsidR="005E71C3" w:rsidRPr="005E71C3">
        <w:rPr>
          <w:b/>
        </w:rPr>
        <w:t xml:space="preserve"> are women</w:t>
      </w:r>
      <w:proofErr w:type="gramStart"/>
      <w:r w:rsidR="005E71C3" w:rsidRPr="005E71C3">
        <w:rPr>
          <w:b/>
        </w:rPr>
        <w:t xml:space="preserve">- </w:t>
      </w:r>
      <w:r w:rsidR="00A90201">
        <w:rPr>
          <w:b/>
        </w:rPr>
        <w:t xml:space="preserve"> </w:t>
      </w:r>
      <w:r w:rsidR="005E71C3" w:rsidRPr="005E71C3">
        <w:rPr>
          <w:b/>
        </w:rPr>
        <w:t>Jeanne</w:t>
      </w:r>
      <w:proofErr w:type="gramEnd"/>
      <w:r w:rsidR="005E71C3" w:rsidRPr="005E71C3">
        <w:rPr>
          <w:b/>
        </w:rPr>
        <w:t xml:space="preserve"> </w:t>
      </w:r>
      <w:proofErr w:type="spellStart"/>
      <w:r w:rsidR="005E71C3" w:rsidRPr="005E71C3">
        <w:rPr>
          <w:b/>
        </w:rPr>
        <w:t>Shaheen</w:t>
      </w:r>
      <w:proofErr w:type="spellEnd"/>
      <w:r w:rsidR="005E71C3" w:rsidRPr="005E71C3">
        <w:rPr>
          <w:b/>
        </w:rPr>
        <w:t xml:space="preserve"> (who also served as the Governor of NH from 1997-2003), and Kelly </w:t>
      </w:r>
      <w:proofErr w:type="spellStart"/>
      <w:r w:rsidR="005E71C3" w:rsidRPr="005E71C3">
        <w:rPr>
          <w:b/>
        </w:rPr>
        <w:t>Ayotte</w:t>
      </w:r>
      <w:proofErr w:type="spellEnd"/>
      <w:r w:rsidR="005E71C3" w:rsidRPr="005E71C3">
        <w:rPr>
          <w:b/>
        </w:rPr>
        <w:t xml:space="preserve">. </w:t>
      </w:r>
    </w:p>
    <w:p w:rsidR="00A72F35" w:rsidRDefault="00A72F35" w:rsidP="005E7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71C3" w:rsidRDefault="005E71C3" w:rsidP="005E7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E71C3">
        <w:rPr>
          <w:b/>
        </w:rPr>
        <w:t>3 of the 9 current members of the US Supreme Court are women (Ruth Bader Ginsburg, and Sonia Sotomayor, Elena Kagan)</w:t>
      </w:r>
    </w:p>
    <w:p w:rsidR="005E71C3" w:rsidRPr="005E71C3" w:rsidRDefault="005E71C3" w:rsidP="005E7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71C3" w:rsidRDefault="005E71C3" w:rsidP="005E7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E71C3">
        <w:rPr>
          <w:b/>
        </w:rPr>
        <w:t>The following women serve in key Cabinet level positions in the current Obama administration:</w:t>
      </w:r>
    </w:p>
    <w:p w:rsidR="005E71C3" w:rsidRPr="005E71C3" w:rsidRDefault="005E71C3" w:rsidP="005E7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71C3" w:rsidRPr="005E71C3" w:rsidRDefault="005E71C3" w:rsidP="005E7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E71C3">
        <w:rPr>
          <w:b/>
        </w:rPr>
        <w:t xml:space="preserve">Penny </w:t>
      </w:r>
      <w:proofErr w:type="spellStart"/>
      <w:r w:rsidRPr="005E71C3">
        <w:rPr>
          <w:b/>
        </w:rPr>
        <w:t>Pritzker</w:t>
      </w:r>
      <w:proofErr w:type="spellEnd"/>
      <w:r w:rsidRPr="005E71C3">
        <w:rPr>
          <w:b/>
        </w:rPr>
        <w:tab/>
      </w:r>
      <w:r>
        <w:rPr>
          <w:b/>
        </w:rPr>
        <w:tab/>
      </w:r>
      <w:r w:rsidRPr="005E71C3">
        <w:rPr>
          <w:b/>
        </w:rPr>
        <w:t>Secretary of Commerce</w:t>
      </w:r>
    </w:p>
    <w:p w:rsidR="005E71C3" w:rsidRPr="005E71C3" w:rsidRDefault="00A72F35" w:rsidP="005E7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72F35">
        <w:rPr>
          <w:b/>
        </w:rPr>
        <w:t xml:space="preserve">Sylvia </w:t>
      </w:r>
      <w:proofErr w:type="gramStart"/>
      <w:r w:rsidRPr="00A72F35">
        <w:rPr>
          <w:b/>
        </w:rPr>
        <w:t>Mathews</w:t>
      </w:r>
      <w:proofErr w:type="gramEnd"/>
      <w:r>
        <w:rPr>
          <w:b/>
        </w:rPr>
        <w:tab/>
      </w:r>
      <w:r w:rsidR="005E71C3" w:rsidRPr="005E71C3">
        <w:rPr>
          <w:b/>
        </w:rPr>
        <w:tab/>
        <w:t>Secretary of Health and Human Services</w:t>
      </w:r>
    </w:p>
    <w:p w:rsidR="005E71C3" w:rsidRPr="005E71C3" w:rsidRDefault="005E71C3" w:rsidP="005E7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E71C3">
        <w:rPr>
          <w:b/>
        </w:rPr>
        <w:t>Sally Jewell</w:t>
      </w:r>
      <w:r w:rsidRPr="005E71C3">
        <w:rPr>
          <w:b/>
        </w:rPr>
        <w:tab/>
      </w:r>
      <w:r w:rsidRPr="005E71C3">
        <w:rPr>
          <w:b/>
        </w:rPr>
        <w:tab/>
        <w:t>Secretary Interior</w:t>
      </w:r>
    </w:p>
    <w:p w:rsidR="005E71C3" w:rsidRPr="005E71C3" w:rsidRDefault="005E71C3" w:rsidP="005E7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E71C3">
        <w:rPr>
          <w:b/>
        </w:rPr>
        <w:t>Hilda Solis</w:t>
      </w:r>
      <w:r w:rsidRPr="005E71C3">
        <w:rPr>
          <w:b/>
        </w:rPr>
        <w:tab/>
      </w:r>
      <w:r w:rsidRPr="005E71C3">
        <w:rPr>
          <w:b/>
        </w:rPr>
        <w:tab/>
        <w:t>Secretary of Labor</w:t>
      </w:r>
    </w:p>
    <w:p w:rsidR="00A72F35" w:rsidRDefault="005E71C3" w:rsidP="005E7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E71C3">
        <w:rPr>
          <w:b/>
        </w:rPr>
        <w:t>Gina McCarthy</w:t>
      </w:r>
      <w:r w:rsidRPr="005E71C3">
        <w:rPr>
          <w:b/>
        </w:rPr>
        <w:tab/>
      </w:r>
      <w:r>
        <w:rPr>
          <w:b/>
        </w:rPr>
        <w:tab/>
      </w:r>
      <w:r w:rsidRPr="005E71C3">
        <w:rPr>
          <w:b/>
        </w:rPr>
        <w:t>Administrator of the Environmental Protection Agency</w:t>
      </w:r>
    </w:p>
    <w:p w:rsidR="005E71C3" w:rsidRDefault="00A72F35" w:rsidP="00A72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E71C3" w:rsidRPr="00485138" w:rsidRDefault="005E71C3" w:rsidP="005E7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47E4F" w:rsidRPr="00485138" w:rsidRDefault="00E47E4F" w:rsidP="00476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85138">
        <w:rPr>
          <w:b/>
        </w:rPr>
        <w:t>The Governor of NH is a woman (Maggie Hassan)</w:t>
      </w:r>
    </w:p>
    <w:p w:rsidR="00FF1DCB" w:rsidRPr="00485138" w:rsidRDefault="00FF1DCB" w:rsidP="00476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203CF" w:rsidRPr="00485138" w:rsidRDefault="00872179" w:rsidP="00476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85138">
        <w:rPr>
          <w:b/>
        </w:rPr>
        <w:t>I</w:t>
      </w:r>
      <w:r w:rsidR="00CF65D6" w:rsidRPr="00485138">
        <w:rPr>
          <w:b/>
        </w:rPr>
        <w:t>n the New Hampshire Senate</w:t>
      </w:r>
      <w:r w:rsidRPr="00485138">
        <w:rPr>
          <w:b/>
        </w:rPr>
        <w:t xml:space="preserve"> </w:t>
      </w:r>
      <w:r w:rsidR="00315BDE" w:rsidRPr="00485138">
        <w:rPr>
          <w:b/>
        </w:rPr>
        <w:t>9 (</w:t>
      </w:r>
      <w:r w:rsidR="00CF65D6" w:rsidRPr="00485138">
        <w:rPr>
          <w:b/>
        </w:rPr>
        <w:t>out of 24</w:t>
      </w:r>
      <w:r w:rsidR="00315BDE" w:rsidRPr="00485138">
        <w:rPr>
          <w:b/>
        </w:rPr>
        <w:t xml:space="preserve">) state </w:t>
      </w:r>
      <w:r w:rsidR="00CF65D6" w:rsidRPr="00485138">
        <w:rPr>
          <w:b/>
        </w:rPr>
        <w:t xml:space="preserve">senators </w:t>
      </w:r>
      <w:r w:rsidR="00315BDE" w:rsidRPr="00485138">
        <w:rPr>
          <w:b/>
        </w:rPr>
        <w:t>are women.</w:t>
      </w:r>
    </w:p>
    <w:p w:rsidR="00315BDE" w:rsidRPr="00485138" w:rsidRDefault="00315BDE" w:rsidP="00476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F65D6" w:rsidRPr="00485138" w:rsidRDefault="00315BDE" w:rsidP="00476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85138">
        <w:rPr>
          <w:b/>
        </w:rPr>
        <w:t xml:space="preserve">In the </w:t>
      </w:r>
      <w:r w:rsidR="000203CF" w:rsidRPr="00485138">
        <w:rPr>
          <w:b/>
        </w:rPr>
        <w:t xml:space="preserve">New Hampshire House of </w:t>
      </w:r>
      <w:r w:rsidR="00E47E4F" w:rsidRPr="00485138">
        <w:rPr>
          <w:b/>
        </w:rPr>
        <w:t>Representatives 133</w:t>
      </w:r>
      <w:r w:rsidRPr="00485138">
        <w:rPr>
          <w:b/>
        </w:rPr>
        <w:t xml:space="preserve"> (out</w:t>
      </w:r>
      <w:r w:rsidR="00A72F35">
        <w:rPr>
          <w:b/>
        </w:rPr>
        <w:t xml:space="preserve"> of 400) state representatives </w:t>
      </w:r>
      <w:r w:rsidR="000203CF" w:rsidRPr="00485138">
        <w:rPr>
          <w:b/>
        </w:rPr>
        <w:t xml:space="preserve">are women </w:t>
      </w:r>
    </w:p>
    <w:p w:rsidR="00315BDE" w:rsidRPr="00485138" w:rsidRDefault="00315BDE" w:rsidP="00476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47E4F" w:rsidRPr="00485138" w:rsidRDefault="00E47E4F" w:rsidP="00476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bookmarkStart w:id="0" w:name="_GoBack"/>
      <w:bookmarkEnd w:id="0"/>
    </w:p>
    <w:p w:rsidR="00FF1DCB" w:rsidRPr="005608BE" w:rsidRDefault="00FF1DCB" w:rsidP="00FF1DCB">
      <w:pPr>
        <w:shd w:val="clear" w:color="auto" w:fill="FFFFFF"/>
        <w:spacing w:before="360" w:after="360"/>
        <w:ind w:left="720"/>
        <w:outlineLvl w:val="3"/>
        <w:rPr>
          <w:b/>
          <w:bCs/>
          <w:sz w:val="22"/>
          <w:szCs w:val="22"/>
        </w:rPr>
      </w:pPr>
      <w:r w:rsidRPr="00FF1DCB">
        <w:rPr>
          <w:b/>
          <w:bCs/>
          <w:sz w:val="22"/>
          <w:szCs w:val="22"/>
        </w:rPr>
        <w:tab/>
      </w:r>
    </w:p>
    <w:tbl>
      <w:tblPr>
        <w:tblW w:w="5048" w:type="pct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3780"/>
        <w:gridCol w:w="2610"/>
        <w:gridCol w:w="780"/>
      </w:tblGrid>
      <w:tr w:rsidR="00FF1DCB" w:rsidRPr="005608BE" w:rsidTr="00FF1DCB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F1DCB" w:rsidRDefault="00FF1DCB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F1DCB" w:rsidRDefault="00FF1DCB" w:rsidP="00FF1DC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B" w:rsidRPr="005608BE" w:rsidRDefault="00FF1DCB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B" w:rsidRPr="005608BE" w:rsidRDefault="00FF1DCB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</w:rPr>
            </w:pPr>
          </w:p>
        </w:tc>
      </w:tr>
      <w:tr w:rsidR="00044C67" w:rsidRPr="005608BE" w:rsidTr="00FF1DCB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C67" w:rsidRPr="005608BE" w:rsidRDefault="00044C67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C67" w:rsidRPr="005608BE" w:rsidRDefault="00044C67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C67" w:rsidRPr="005608BE" w:rsidRDefault="00044C67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C67" w:rsidRPr="005608BE" w:rsidRDefault="00044C67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</w:rPr>
            </w:pPr>
          </w:p>
        </w:tc>
      </w:tr>
      <w:tr w:rsidR="00044C67" w:rsidRPr="005608BE" w:rsidTr="00FF1DCB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C67" w:rsidRPr="005608BE" w:rsidRDefault="00044C67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C67" w:rsidRPr="005608BE" w:rsidRDefault="00044C67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C67" w:rsidRPr="005608BE" w:rsidRDefault="00044C67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C67" w:rsidRPr="005608BE" w:rsidRDefault="00044C67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</w:rPr>
            </w:pPr>
          </w:p>
        </w:tc>
      </w:tr>
      <w:tr w:rsidR="00044C67" w:rsidRPr="005608BE" w:rsidTr="00FF1DCB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C67" w:rsidRPr="005608BE" w:rsidRDefault="00044C67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DCB" w:rsidRPr="005608BE" w:rsidRDefault="00FF1DCB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C67" w:rsidRPr="005608BE" w:rsidRDefault="00044C67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C67" w:rsidRPr="005608BE" w:rsidRDefault="00044C67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</w:rPr>
            </w:pPr>
          </w:p>
        </w:tc>
      </w:tr>
      <w:tr w:rsidR="00044C67" w:rsidRPr="005608BE" w:rsidTr="00FF1DCB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C67" w:rsidRPr="005608BE" w:rsidRDefault="00044C67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C67" w:rsidRPr="005608BE" w:rsidRDefault="00044C67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C67" w:rsidRPr="005608BE" w:rsidRDefault="00044C67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C67" w:rsidRPr="005608BE" w:rsidRDefault="00044C67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</w:rPr>
            </w:pPr>
          </w:p>
        </w:tc>
      </w:tr>
      <w:tr w:rsidR="00044C67" w:rsidRPr="005608BE" w:rsidTr="00FF1DCB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C67" w:rsidRPr="005608BE" w:rsidRDefault="00044C67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C67" w:rsidRPr="005608BE" w:rsidRDefault="00044C67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C67" w:rsidRPr="005608BE" w:rsidRDefault="00044C67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C67" w:rsidRPr="005608BE" w:rsidRDefault="00044C67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</w:rPr>
            </w:pPr>
          </w:p>
        </w:tc>
      </w:tr>
    </w:tbl>
    <w:p w:rsidR="00476E61" w:rsidRPr="005608BE" w:rsidRDefault="00476E61" w:rsidP="00D50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sectPr w:rsidR="00476E61" w:rsidRPr="005608BE" w:rsidSect="00163BD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427D5"/>
    <w:multiLevelType w:val="multilevel"/>
    <w:tmpl w:val="89FA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091E66"/>
    <w:multiLevelType w:val="multilevel"/>
    <w:tmpl w:val="BBF8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61"/>
    <w:rsid w:val="000203CF"/>
    <w:rsid w:val="00044C67"/>
    <w:rsid w:val="00073886"/>
    <w:rsid w:val="00163BDF"/>
    <w:rsid w:val="002C0199"/>
    <w:rsid w:val="00315BDE"/>
    <w:rsid w:val="00327C9D"/>
    <w:rsid w:val="00476E61"/>
    <w:rsid w:val="00485138"/>
    <w:rsid w:val="00517429"/>
    <w:rsid w:val="005608BE"/>
    <w:rsid w:val="005E71C3"/>
    <w:rsid w:val="006055D2"/>
    <w:rsid w:val="00620C35"/>
    <w:rsid w:val="006834B5"/>
    <w:rsid w:val="007E7D2B"/>
    <w:rsid w:val="00836FC9"/>
    <w:rsid w:val="00872179"/>
    <w:rsid w:val="00967922"/>
    <w:rsid w:val="009E4160"/>
    <w:rsid w:val="00A72F35"/>
    <w:rsid w:val="00A90201"/>
    <w:rsid w:val="00AC2B75"/>
    <w:rsid w:val="00B552F4"/>
    <w:rsid w:val="00B72844"/>
    <w:rsid w:val="00B817CF"/>
    <w:rsid w:val="00BC3D0A"/>
    <w:rsid w:val="00CF65D6"/>
    <w:rsid w:val="00D500B6"/>
    <w:rsid w:val="00E31190"/>
    <w:rsid w:val="00E47E4F"/>
    <w:rsid w:val="00EE4C9C"/>
    <w:rsid w:val="00F72D72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76E61"/>
    <w:pPr>
      <w:spacing w:line="270" w:lineRule="atLeast"/>
      <w:outlineLvl w:val="2"/>
    </w:pPr>
    <w:rPr>
      <w:rFonts w:ascii="Trebuchet MS" w:hAnsi="Trebuchet MS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6E61"/>
    <w:rPr>
      <w:rFonts w:ascii="Trebuchet MS" w:eastAsia="Times New Roman" w:hAnsi="Trebuchet MS" w:cs="Times New Roman"/>
      <w:b/>
      <w:bCs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163B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65D6"/>
    <w:rPr>
      <w:color w:val="003399"/>
      <w:u w:val="single"/>
    </w:rPr>
  </w:style>
  <w:style w:type="paragraph" w:styleId="NormalWeb">
    <w:name w:val="Normal (Web)"/>
    <w:basedOn w:val="Normal"/>
    <w:uiPriority w:val="99"/>
    <w:unhideWhenUsed/>
    <w:rsid w:val="00044C6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76E61"/>
    <w:pPr>
      <w:spacing w:line="270" w:lineRule="atLeast"/>
      <w:outlineLvl w:val="2"/>
    </w:pPr>
    <w:rPr>
      <w:rFonts w:ascii="Trebuchet MS" w:hAnsi="Trebuchet MS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6E61"/>
    <w:rPr>
      <w:rFonts w:ascii="Trebuchet MS" w:eastAsia="Times New Roman" w:hAnsi="Trebuchet MS" w:cs="Times New Roman"/>
      <w:b/>
      <w:bCs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163B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65D6"/>
    <w:rPr>
      <w:color w:val="003399"/>
      <w:u w:val="single"/>
    </w:rPr>
  </w:style>
  <w:style w:type="paragraph" w:styleId="NormalWeb">
    <w:name w:val="Normal (Web)"/>
    <w:basedOn w:val="Normal"/>
    <w:uiPriority w:val="99"/>
    <w:unhideWhenUsed/>
    <w:rsid w:val="00044C6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26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26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34015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0989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462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584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2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37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6944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1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63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7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0737">
                      <w:marLeft w:val="3075"/>
                      <w:marRight w:val="28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11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5484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5" w:color="FFA500"/>
                                <w:bottom w:val="single" w:sz="6" w:space="5" w:color="FFA500"/>
                                <w:right w:val="single" w:sz="6" w:space="5" w:color="FFA5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foplease.com/cgi-bin/id/A01046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ics.nytimes.com/top/reference/timestopics/organizations/b/bureau_of_labor_statistics/index.html?inline=nyt-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45A68E30</Template>
  <TotalTime>39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O'Mara</dc:creator>
  <cp:lastModifiedBy>O'Mara, Sean</cp:lastModifiedBy>
  <cp:revision>4</cp:revision>
  <cp:lastPrinted>2015-01-07T12:34:00Z</cp:lastPrinted>
  <dcterms:created xsi:type="dcterms:W3CDTF">2015-01-07T12:06:00Z</dcterms:created>
  <dcterms:modified xsi:type="dcterms:W3CDTF">2015-01-07T12:53:00Z</dcterms:modified>
</cp:coreProperties>
</file>